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МИНИСТЕРСТВО ЗДРАВООХРАНЕНИЯ РОССИЙСКОЙ ФЕДЕРАЦИИ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ГЛАВНЫЙ ГОСУДАРСТВЕННЫЙ САНИТАРНЫЙ ВРАЧ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РОССИЙСКОЙ ФЕДЕРАЦИИ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ПОСТАНОВЛЕНИЕ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от 8 ноября 2001 г. N 31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О ВВЕДЕНИИ В ДЕЙСТВИЕ САНИТАРНЫХ ПРАВИЛ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 основании Федерального </w:t>
      </w:r>
      <w:hyperlink r:id="rId4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закона от 30 марта 1999 г. N 52-ФЗ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"О санитарно-эпидемиологическом благополучии населения" и Положения о государственном санитарно-эпидемиологическом нормировании, утвержденного </w:t>
      </w:r>
      <w:hyperlink r:id="rId5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Правительства Российской Федерации от 24 июля 2000 г. N 554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&lt;*&gt;, постановляю: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--------------------------------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&lt;*&gt; Собрание законодательства Российской Федерации, 2000, N 31, ст. 3295.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1. Ввести в действие санитарные правила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СанПиН 2.3.6.1079-01", утвержденные Главным государственным санитарным врачом Российской Федерации 06.11.2001, с 1 февраля 2002 года.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2. С момента введения указанных санитарно-эпидемиологических правил считать утратившими силу санитарные правила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СанПиН 2.3.6.959-00", утвержденные Главным государственным санитарным врачом Российской Федерации 31 июля 2000 года &lt;*&gt;.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--------------------------------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&lt;*&gt; Признаны не нуждающимися в государственной регистрации (письмо Минюста России от 07.03.2000 N 1507-ЭР).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Г.Г.ОНИЩЕНКО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Утверждено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Главным государственным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санитарным врачом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Российской Федерации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6 ноября 2001 года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Дата введения: 1 февраля 2002 г.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2.3.6. ОРГАНИЗАЦИИ ОБЩЕСТВЕННОГО ПИТАНИЯ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САНИТАРНО-ЭПИДЕМИОЛОГИЧЕСКИЕ ТРЕБОВАНИЯ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К ОРГАНИЗАЦИЯМ ОБЩЕСТВЕННОГО ПИТАНИЯ, ИЗГОТОВЛЕНИЮ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И ОБОРОТОСПОСОБНОСТИ В НИХ ПИЩЕВЫХ ПРОДУКТОВ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И ПРОДОВОЛЬСТВЕННОГО СЫРЬЯ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lastRenderedPageBreak/>
        <w:t>САНИТАРНО-ЭПИДЕМИОЛОГИЧЕСКИЕ ПРАВИЛА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СП 2.3.6.1079-01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I. Общие положения и область применения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1.1.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работников.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II. Требования к размещению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2.2.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При этом не должны ухудшаться условия проживания, отдыха, лечения, труда людей.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Производственные цеха организаций не рекомендуется размещать в подвальных и полуподвальных помещениях.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Абзац исключен. - Изменения и дополнения N 4, утв. </w:t>
      </w:r>
      <w:hyperlink r:id="rId6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Главного государственного санитарного врача РФ от 31.03.2011 N 29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производственных и складских помещениях не должны находиться посторонние лица.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Допускается использование других специальных закрытых конструкций для сбора мусора и пищевых отходов.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Площадка мусоросборников располагается на расстоянии не менее 25 м от жилых домов, площадок для игр и отдыха.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Площадки должны размещаться со стороны проезжей части автодорог и не располагаться во дворах жилых домов.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2.8. Территория организации должна быть благоустроена и содержаться в чистоте.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III. Требования к водоснабжению и канализации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3.3. Количество воды, используемой организацией, должно полностью обеспечивать ее потребности. Нормы расхода воды должны соответствовать таблицам 1 и 2.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1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Нормы расхода воды на приготовление полуфабрикатов &lt;*&gt;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--------------------------------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&lt;*&gt; Не распространяется на полуфабрикаты высокой степени готовности.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9"/>
        <w:gridCol w:w="4313"/>
      </w:tblGrid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Полуфабрикаты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Нормы расхода воды на 1 т в литрах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1500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2000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2200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Кулинарные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1000</w:t>
            </w:r>
          </w:p>
        </w:tc>
      </w:tr>
    </w:tbl>
    <w:p w:rsid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Примечание. Коэффициент часовой неравномерности водопотребления принимать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равным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1,5.</w:t>
      </w:r>
    </w:p>
    <w:p w:rsid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Таблица 2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Расчетные секундные расходы воды и процент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одновременного действия оборудования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0"/>
        <w:gridCol w:w="1653"/>
        <w:gridCol w:w="3152"/>
      </w:tblGrid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Расход воды,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л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/сек.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Процент одновременного действия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1. Моечные ванны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2. Раковины (производственные)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3. Машины посудомоечные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4. Картофелемойки, картофелечистки и кипятильники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5. Котлы варочные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6. Льдогенераторы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50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Примечания: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1. Расход воды холодильными установками следует принимать по технической характеристике этих установок.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Температура горячей воды в точке разбора должна быть не ниже 65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сетей горячего водоснабжения используются материалы, выдерживающие температуру выше 65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организациях запрещается использовать привозную воду.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3.5. При отсутствии горячей или холодной воды организация приостанавливает свою работу.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Абзац исключен с 1 июля 2007 года. - Изменение N 2, утв. </w:t>
      </w:r>
      <w:hyperlink r:id="rId7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Главного государственного санитарного врача РФ от 03.05.2007 N 25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сооружений, при их отсутствии, в систему локальных очистных сооружений канализации должно отвечать требованиям соответствующих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Уровень выпуска производственных стоков оборудуется выше уровня выпуска хозяйственно-фекальных стоков.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Канализационные стояки не прокладывают в обеденных залах, производственных и складских помещениях.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3.12. В санитарных узлах, душевых и ванных, расположенных над организациями, полы должны иметь гидроизоляцию.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IV. Требования к условиям работы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в производственных помещениях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4.2.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чистого воздуха в этом помещении.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Отверстия вентиляционных систем закрываются мелкоячеистой полимерной сеткой.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4.7. В организации обеспечивается воздушно-тепловой баланс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применять секционно-модульное оборудование;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максимально заполнять посудой рабочую поверхность плит;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своевременно выключать секции электроплит или переключать на меньшую мощность;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воздушное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душирование;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- регламентировать внутрисменные режимы труда и отдыха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работающих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4.9. Содержание вредных веществ в воздухе рабочей зоны производственных помещений не должно превышать предельно допустимых концентраций (ПДК) вредных веществ в воздухе рабочей зоны.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4.10. Для предотвращения образования и попадания в воздух производственных помещений вредных веществ необходимо: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строго соблюдать технологические процессы приготовления блюд;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 эксплуатации газовых плит обеспечивать полное сгорание топлива;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все работы проводить только при включенной приточно-вытяжной или местной вытяжной вентиляции.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4.12.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также с требованиями настоящих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организациях предпочтительнее предусматривать системы водяного отопления.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требованиям,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ств дл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 защиты от инсоляции (жалюзи, специальные стекла и другие устройства, отражающие тепловое излучение).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4.16. Показатели освещенности для производственных помещений должны соответствовать установленным нормам.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4.20.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отделка помещений звукопоглощающими материалами;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своевременное устранение неисправностей, увеличивающих шум при работе оборудования;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- постоянный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контроль за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своевременная профилактика и ремонт оборудования;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эксплуатация оборудования в режимах, указанных в паспорте заводов-изготовителей;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размещение рабочих мест, машин и механизмов таким образом, чтобы воздействие шума на работников было минимальным;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ограничение выходной мощности музыкального оформления в помещениях для посетителей;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- устройство в горячих цехах подвесных потолков на расстоянии 40 - 50 см от перекрытия.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4.21. Общая продолжительность рабочего времени (смены) в организациях устанавливается в соответствии с действующим законодательством о труде.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4.22. Все трудоемкие операции, связанные с подъемом и перемещением тяжестей, механизируются.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V. Требования к устройству и содержанию помещений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 доготовочных организациях, работающих на полуфабрикатах, работа на сырье не проводится.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Загрузочная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оборудуется платформой, навесом.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5.7. Отделка обеденных помещений (залов) должна быть стойкой к санитарной обработке и дезинфекции.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5.10. В производственных цехах не допускается хранить бьющиеся предметы, зеркала, комнатные растения.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производственных цехах ежедневно проводится влажная уборка с применением моющих и дезинфицирующих средств.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После каждого посетителя обязательна уборка обеденного стола.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VI. Требования к оборудованию, инвентарю, посуде и таре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6.4. Санитарная обработка технологического оборудования проводится по мере его загрязнения и по окончании работы.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хранится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раздельно.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6.8. Количество одновременно используемой столовой посуды и приборов должно обеспечивать потребности организации.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6.10. Посуду с трещинами, сколами, отбитыми краями, деформированную, с поврежденной эмалью не используют.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Мытье столовой посуды и приборов в двухсекционной ванне допускается в организациях с ограниченным ассортиментом.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ополаскивания бокалов, стаканов, кружек дополнительно оборудуются шприцевальные установки.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6.14. Мытье столовой посуды ручным способом производят в следующем порядке: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механическое удаление остатков пищи;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мытье в воде с добавлением моющих сре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дств в п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ервой секции ванны;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мытье во второй секции ванны в воде с температурой не ниже 40 град. C и добавлением моющих сре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дств в к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оличестве, в два раза меньшем, чем в первой секции ванны;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горячей проточной водой с температурой не ниже 65 град. C с помощью гибкого шланга с душевой насадкой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просушивание посуды на решетчатых полках, стеллажах.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6.16. Мытье кухонной посуды производят в двухсекционных ваннах в следующем порядке: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механическая очистка от остатков пищи;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мытье щетками в воде с температурой не ниже 40 град. C с добавлением моющих средств;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ополаскивание проточной водой с температурой не ниже 65 град. C;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просушивание в опрокинутом виде на решетчатых полках, стеллажах.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6.18. Чистые кухонную посуду и инвентарь хранят на стеллажах на высоте не менее 0,5 м от пола.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Чистую столовую посуду хранят в закрытых шкафах или на решетках.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подносы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VII. Требования к транспортировке, приему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и хранению сырья, пищевых продуктов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санитарный паспорт.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Реализация продукции вне организации в потребительской таре осуществляется при 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Продовольственное сырье и готовая продукция при транспортировке не должны контактировать друг с другом.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продовольственное сырье и пищевые продукты без документов, подтверждающих их качество и безопасность;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мясо и субпродукты всех видов сельскохозяйственных животных без клейма и ветеринарного свидетельства;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рыбу, раков, сельскохозяйственную птицу без ветеринарного свидетельства;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непотрошеную птицу (кроме дичи);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крупу, муку, сухофрукты и другие продукты, зараженные амбарными вредителями;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овощи и фрукты с наличием плесени и признаками гнили;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грибы несъедобные, некультивируемые съедобные, червивые, мятые;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пищевые продукты с истекшими сроками годности и признаками недоброкачественности;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продукцию домашнего изготовления.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7.10. Продукты без упаковки взвешивают в таре или на чистой бумаге.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 xml:space="preserve">7.11.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При хранении пищевых продуктов необходимо строго соблюдать правила товарного соседства, нормы складирования, сроки годности и условия хранения.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7.12. 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7.15. Субпродукты хранят в таре поставщика на стеллажах или подтоварниках.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7.17. Рыбу мороженую (филе рыбное) хранят на стеллажах или подтоварниках в таре поставщика.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7.18. Сметану, творог хранят в таре с крышкой. Не допускается оставлять ложки, лопатки в таре с творогом и сметаной.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Мелкие сыры хранят в потребительской таре на полках или стеллажах.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7.21. Готовые мясопродукты (колбасы, окорока, сосиски, сардельки) хранят в таре поставщика или производственной таре.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7.23. Крупу и муку хранят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мешках на подтоварниках в штабелях на расстоянии до пола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не менее 15 см.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7.24. Макаронные изделия, сахар, соль хранят в таре поставщика на стеллажах или подтоварниках.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7.25. Чай и кофе хранят на стеллажах в сухих проветриваемых помещениях.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7.28. Замороженные овощи, плоды, ягоды хранят в таре поставщика в низкотемпературных холодильных камерах.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VIII. Требования к обработке сырья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и производству продукции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8.2. Абзац исключен с 1 июля 2007 года. - Изменение N 2, утв. </w:t>
      </w:r>
      <w:hyperlink r:id="rId8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Главного государственного санитарного врача РФ от 03.05.2007 N 25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Абзац исключен с 1 июля 2007 года. - Изменение N 2, утв. </w:t>
      </w:r>
      <w:hyperlink r:id="rId9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Главного государственного санитарного врача РФ от 03.05.2007 N 25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эпидемиологическое заключение органов и учреждений госсанэпидслужбы в установленном порядке.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8.3. Продукция готовится партиями по мере ее спроса и реализации.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8.4. Обработка сырых и готовых продуктов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производится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8.5. Мясо дефростируют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Допускается размораживание мяса в СВЧ-печах (установках) по указанным в их паспортах режимам.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 окончании работы щетки очищают, промывают горячими растворами моющих сре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дств пр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 температуре 45 - 50 град. C, ополаскивают, замачивают в дезрастворе на 10 - 15 мин., ополаскивают проточной водой и просушивают.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г на 1 л. Не рекомендуется размораживать в воде рыбное филе, рыбу осетровых пород.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8.11. Салаты, винегреты и нарезанные компоненты в незаправленном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Салаты из свежих овощей, фруктов и зелени готовят партиями по мере спроса.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доохлаждение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Приготовление блюд в микроволновой печи производится согласно прилагаемой инструкции.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фритюрных жиров в соответствии с таблицами 3, 4, 5.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3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Оценочная шкала качества подсолнечного масла,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используемого в качестве фритюра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1360"/>
        <w:gridCol w:w="1308"/>
        <w:gridCol w:w="1503"/>
        <w:gridCol w:w="1309"/>
        <w:gridCol w:w="1324"/>
        <w:gridCol w:w="1309"/>
      </w:tblGrid>
      <w:tr w:rsidR="00363BBF" w:rsidRPr="00363BBF" w:rsidTr="00363B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Показатели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Коэффициент важности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Количество баллов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Цвет (в проходящем и отраженном свете на белом фоне при температуре 40 град.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Соломенно-желтый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Интенсивно желтый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Интенсивно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желтый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с коричневым оттенком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Светло-коричневый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Коричневый или темно-коричневый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Вкус (при температуре 40 град.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Без постороннего привкуса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Хороший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но с посторонним привкусом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Слабо выраженный горьковатый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Горький, с ярко выраженным посторонним привкусом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Очень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горький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вызывающий неприятное ощущение першения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Запах (при температуре не ниже 50 град.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Без постороннего запаха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Отсутствует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свойственный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подсолнечному маслу, без постороннего запаха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Слабо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выраженный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неприятный продуктов термического распада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Выраженный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неприятный продуктов термического распада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Резкий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неприятный продуктов термического распада масла</w:t>
            </w:r>
          </w:p>
        </w:tc>
      </w:tr>
    </w:tbl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┌────────────────┬──────────┐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│Качество фритюра│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Балльная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 Пример расчета среднего балла: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│оценка &lt;*&gt;│ (4 x 3 + 3 x 2 + 3 x 2) / 7 = 3,4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├────────────────┼──────────┤ &lt;**&gt;, где в числителе: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Отличное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│    5     │ 4, 3, 3 - баллы по показателям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Хорошее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│    4     │ качества,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│Удовлетворитель-│    3     │ 3, 2, 2 - коэффициенты важности;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│ное             │          │ в знаменателе: 7 - сумма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│Неудовлетвори-  │    2,1   │ коэффициента важности.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│тельное         │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└────────────────┴──────────┘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--------------------------------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&lt;*&gt; Рассчитывают средний балл с учетом коэффициента важности.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&lt;**&gt; Если дробная часть менее 0,5, то она отбрасывается, если 0,5 и больше - округляется.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4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Оценочная шкала кулинарных жиров, используемых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в качестве фритюра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9"/>
        <w:gridCol w:w="1358"/>
        <w:gridCol w:w="1575"/>
        <w:gridCol w:w="1259"/>
        <w:gridCol w:w="1308"/>
        <w:gridCol w:w="1308"/>
        <w:gridCol w:w="1308"/>
      </w:tblGrid>
      <w:tr w:rsidR="00363BBF" w:rsidRPr="00363BBF" w:rsidTr="00363B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Показатели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Коэффициент важности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Количество баллов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Цвет (в проходящем и отраженном свете на белом фоне при температуре 40 град. C и выше)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От белого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до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светло-желтого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Желтый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с коричневым оттенком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Светло-коричневый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Коричневый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Вкус (при температуре 40 град.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Для кулинарных жиров, фритюрного, "Прима", "Новинка" и сала растительного без посторонних привкусов.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Для кулинарных жиров "Украинский", "Белорусский", "Восточный" - характерный для добавляемог</w:t>
            </w: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о жира, т.е., соответственно, свиного, говяжьего или бараньего без постороннего привкуса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Хороший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но с посторонним привкусом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Слабо выраженный горьковатый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Горький, с ярко выраженным посторонним привкусом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Очень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горький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вызывающий ощущение першения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Запах (при температуре не ниже 50 град.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Для кулинарных жиров "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Украинский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", "Белорусский", "Восточный", маргуселин - характерный для добавляемых компонентов, без постороннего запаха; для остальных - без постороннего запаха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Со слабым посторонним запахом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Слабо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выраженный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неприятный продуктов термического распада жира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Ярко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выраженный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неприятный продуктов термического распада жира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Неприятный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резкий продуктов термического распада жира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Примечание. Средний балл рассчитывается с учетом коэффициента важности.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5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Схема учета использования фритюрных жиров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789"/>
        <w:gridCol w:w="1264"/>
        <w:gridCol w:w="912"/>
        <w:gridCol w:w="670"/>
        <w:gridCol w:w="740"/>
        <w:gridCol w:w="1264"/>
        <w:gridCol w:w="872"/>
        <w:gridCol w:w="1138"/>
        <w:gridCol w:w="740"/>
      </w:tblGrid>
      <w:tr w:rsidR="00363BBF" w:rsidRPr="00363BBF" w:rsidTr="00363B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Дата (час) начала использования жира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Вид фритюрного жира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Органолептическая оценка качества жира на начало жарки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Тип жарочного оборудования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Вид продукции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Время окончания фритюрной жарки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Органолептическая оценка качества жира по окончании жарки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Использование оставшегося жира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Должность, Ф.И.О. контролера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переходящий остаток,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утилизированный жир,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Порядок и периодичность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контроля за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качеством фритюрных жиров устанавливается изготовителем по согласованию с органами и учреждениями госсанэпидслужбы.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Готовую начинку следует использовать в течение 2 ч после жарки.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Хранение необработанных яиц в кассетах, коробах в производственных цехах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Хранение яичной массы осуществляется не более 30 мин.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 xml:space="preserve">8.21.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8.23. Промывка гарниров (макароны, рис и др.) осуществляется только горячей кипяченой водой.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изготовление и продажа изделий из мясной обрези, свиных баков, диафрагмы, крови, рулетов из мякоти голов;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изготовление макарон по-флотски;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использование творога из непастеризованного молока;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приготовление блинчиков с творогом из непастеризованного молока;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использование сырого и пастеризованного фляжного молока в натуральном виде без предварительного кипячения;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использование простокваши-самокваса в качестве напитка, приготовление из него творога;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приготовление консервов овощных, мясных, рыбных, грибных в герметичной таре;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приготовление кисломолочных напитков, производство пива, алкогольных и безалкогольных напитков;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приготовление сушеной и вяленой рыбы;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изготовление сухих грибов.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в базовой организации условий для обработки инвентаря, тары;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осуществление жарки непосредственно перед реализацией;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условий для соблюдения работниками правил личной гигиены;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IX. Требования к раздаче блюд и отпуску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полуфабрикатов и кулинарных изделий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9.5. Запрещается оставлять на следующий день: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супы молочные, холодные, сладкие, супы-пюре;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мясо отварное порционированное для первых блюд, блинчики с мясом и творогом, рубленые изделия из мяса, птицы, рыбы;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соусы;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омлеты;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картофельное пюре, отварные макароны;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напитки собственного производства.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9.8. Раздаточный инвентарь должен быть чистым, в достаточном количестве для каждого вида готовой продукции (блюда).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Температура блюд при их раздаче должна отвечать требованиям, установленным в пункте 9.2 настоящих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Каждый заказ регистрируется в учетной документации с указанием наименования блюда, даты и часа изготовления.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Абзац исключен. - Изменения и дополнения N 4, утв. </w:t>
      </w:r>
      <w:hyperlink r:id="rId10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Главного государственного санитарного врача РФ от 31.03.2011 N 29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9.11.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Доставка готовых блюд для обслуживания общественного мероприятия должна производиться в плотно закрывающихся контейнерах, боксах,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транспортирования отходов используют специально предназначенный для этой цели транспорт.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X. Санитарные требования к выработке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кондитерских изделий с кремом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Набор производственных помещений кондитерских цехов организаций, совмещение отдельных помещений должно соответствовать таблице 6.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6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Набор производственных помещений кондитерских цехов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877"/>
        <w:gridCol w:w="727"/>
        <w:gridCol w:w="1228"/>
        <w:gridCol w:w="875"/>
      </w:tblGrid>
      <w:tr w:rsidR="00363BBF" w:rsidRPr="00363BBF" w:rsidTr="00363B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N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Отдельные помещения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 производством изделий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кремовых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без крема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до 300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менее 100 кг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 &lt;*&gt;.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 (1 + 2 + 8)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 (1 + 2 + 8)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Растаривания сырья и подготовки его к 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Яйцебитня из трех помещений для хранения и распаковки сырья с холодильной установкой мойки и дезинфекции яиц получение яичной массы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Приготовления теста с отделением просеивания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6 &lt;*&gt;.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Разделки теста и выпечки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 (5 + 6)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 (5 + 6)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Выстойки и резки бисквита (остывочная)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Зачистки масла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9 &lt;*&gt;.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Приготовления крема с холодильной установкой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 (9 + 10)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Отделки кондитерских изделий с холодильной установкой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Хранение упаковочных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12 &lt;**&gt;.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Мытья и стерилизации кондитерских мешков, наконечников и мелкого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 (12 + 13)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(12 + 13)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Мытья и сушки внутрицеховой тары и крупного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Мытья и сушки оборотной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Экспедиции готовых изделий с холодильной камерой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+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--------------------------------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&lt;*&gt; Допускается совмещение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&lt;**&gt; Совмещение 12 + 13 допускается при использовании специализированного оборудования.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10.4. Оборудование для просеивания муки должно быть снабжено постоянными магнитами для улавливания металлопримесей.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Листы и формы периодически подвергаются правке (с целью ликвидации заусениц и вмятин) и обжигу для удаления нагара.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моечная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 1-й секции - замачивание и мойка при 45 - 50 град. C в растворе моющих сре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дств в с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оответствии с прилагаемыми к ним инструкциями;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п. 10.7 настоящих Правил).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10.9. Оборудование, инвентарь и тара, используемые для приготовления яичной массы, по окончании работы подвергают санитарной обработке в соответствии с п. 10.7, а мелкий инвентарь после мойки кипятят в течение 30 мин.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Ванны для обработки яиц и полы в яйцебитне по окончании работы промываются горячей водой (не ниже 50 град. C) и дезинфицируют.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Обработка мешков проводится в следующем порядке: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 xml:space="preserve">- замачивание в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горячей воде при температуре не ниже 65 град. C в течение 1 ч до полного отмывания крема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стирка в моющем средстве при температуре 40 - 45 град. C в стиральной машине или вручную;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-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тщательное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прополаскивание горячей водой при температуре не ниже 65 град. C;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сушка в специальных сушильных шкафах;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стерилизация мешков &lt;*&gt; (уложенных в биксы, кастрюли с крышками или завернутых в пергамент, подпергамент) в автоклавах или сухожаровых шкафах при температуре 120 град. C в течение 20 - 30 мин.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--------------------------------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стерилизация мешков кипячением в течение 30 мин. с момента закипания;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высушивание в специальном шкафу и хранение в чистых емкостях с закрытыми крышками.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Последующее хранение мешков производится в тех же емкостях или упаковке, в которых производилась стерилизация.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Наконечники, снятые с отсадочных мешков, подвергают следующей санитарной обработке: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мытье в растворе моющего средства при температуре 45 - 50 град. C;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- тщательное промывание проточной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горячей водой с температурой не ниже 65 град. C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стерилизация или кипячение в течение 30 мин.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 окончании смены кремосбивальная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емкостей из-под сиропа для промочки и бисквитной крошки (поддоны) - не реже 2-х раз в смену;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 смену.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Яйцо обрабатывают в 4-секционной ванне в следующем порядке: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 первой секции - замачивание в теплой воде при температуре 40 - 50 град. C в течение 5 - 10 мин.;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- в третьей секции - дезинфекция в течение 5 мин. раствором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разрешенного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для этих целей дезсредства при температуре 40 - 50 град. C (концентрация и время обработки в соответствии с инструкцией по его применению);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 четвертой секции - ополаскивание проточной водой в течение 5 мин. при температуре не ниже 50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Замена растворов в моечных ваннах производится не реже двух раз в смену.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запах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10.16. Масло сливочное тщательно проверяется после распаковки и зачищается с поверхности. Масло с загрязнениями, плесенью на поверхности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и признаками микробиологической порчи для приготовления крема не используется.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10.18. Сиропы готовятся по мере необходимости. Хранение сиропа допускается при температуре не выше +6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10.22. Перевозка кремов для использования их в других организациях не допускается.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гигиеническими требованиями, предъявляемыми к особо скоропортящимся продуктам.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10.34. Транспортировка и реализация тортов без упаковочных материалов не допускаются.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XI. Санитарные требования к производству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мягкого мороженого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помещения для хранения и обработки сырья с холодильным оборудованием;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помещения для восстановления молочной смеси и приготовления гарниров с холодильным оборудованием;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моечной инвентаря и посуды.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11.7. Обработка фризера осуществляется в соответствии с инструкцией по его эксплуатации.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XII. Мероприятия по борьбе с насекомыми и грызунами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12.1.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В организациях не допускается наличие насекомых (вредные членистоногие - тараканы, мухи, рыжие домовые муравьи, комары, крысиные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12.2. Мероприятия по дезинсекции и дератизации проводятся постоянно и регулярно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дезинфекционных, дератизационных и дезинсекционных работ.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XIII. Санитарные требования к личной гигиене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персонала организации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13.1.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13.4. Работники организации обязаны соблюдать следующие правила личной гигиены: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оставлять верхнюю одежду, обувь, головной убор, личные вещи в гардеробной;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работать в чистой санитарной одежде, менять ее по мере загрязнения;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- сообщать обо всех случаях заболеваний кишечными инфекциями в семье работника;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дополнительной обработки рук возможно применение кожных антисептиков.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13.6. В каждой организации следует иметь аптечку для оказания первой помощи.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XIV. Организация производственного контроля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правилами "Организация и проведение производственного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контроля за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регистрационный N 3000.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14.2. Лабораторные исследования по микробиологическим показателям должны проводиться в соответствии с требованиями к санитарно-бактериологическому контролю в организациях общественного питания и торговли пищевыми продуктами.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контроль за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качеством и безопасностью приготовленных блюд. Для контроля приготовленных блюд отбираются суточные пробы.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XV. Требования к соблюдению санитарных правил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15.1. Руководитель организации обеспечивает: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на каждом предприятии настоящих санитарных правил;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выполнение требований санитарных правил всеми работниками предприятия;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должное санитарное состояние нецентрализованных источников водоснабжения и качество воды в них;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организацию производственного и лабораторного контроля;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личных медицинских книжек на каждого работника;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выполнение постановлений, предписаний органов и учреждений госсанэпидслужбы;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санитарного журнала установленной формы;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качества фритюрных жиров и др.);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организацию регулярной централизованной стирки и починки санитарной и специальной одежды;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исправную работу технологического, холодильного и другого оборудования предприятия;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проведение мероприятий по дезинфекции, дезинсекции и дератизации;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наличие аптечек для оказания первой медицинской помощи и их своевременное пополнение;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организацию санитарно-просветительной работы с персоналом путем проведения семинаров, бесед, лекций.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15.2. Соблюдение санитарных правил является обязательным для граждан, индивидуальных предпринимателей и юридических лиц (ст. 39 Федерального </w:t>
      </w:r>
      <w:hyperlink r:id="rId11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закона от 30 марта 1999 г. N 52-ФЗ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&lt;*&gt; "О санитарно-эпидемиологическом благополучии населения").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--------------------------------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&lt;*&gt; Опубликован в "Российской газете" 6 апреля 1999 г. N 64-65 (2173-2174).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lastRenderedPageBreak/>
        <w:t>XVI. Требования к временным организациям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общественного питания быстрого обслуживания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16.2.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Исключен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 1 июля 2007 года. - Дополнение N 1, утв. </w:t>
      </w:r>
      <w:hyperlink r:id="rId12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Главного государственного санитарного врача РФ от 03.04.2003 N 28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(ред. 03.05.2007).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16.5. Для обслуживания потребителей используются одноразовая посуда и приборы, разрешенные в установленном порядке.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16.7. В организациях регулярно проводится санитарная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обработка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 обеспечиваются условия для соблюдения персоналом правил личной гигиены в соответствии с требованиями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XVII. Санитарно-эпидемиологические требования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к организации общественного питания на полевых станах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17.2. Пункты питания на постоянных и временных полевых станах организуются на земельных участках в соответствии с требованиями к размещению раздела II настоящих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Качество питьевой воды, используемой пунктами питания на полевых станах, должно отвечать требованиям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17.4. При использовании питьевой воды, расфасованной в емкости, ее качество должно соответствовать гигиеническим требованиям к качеству питьевой воды, расфасованной в емкости.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пунктов питания и бытовых сточных вод.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гигиеническими требованиями к охране поверхностных вод.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разделом XIV настоящих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XVIII. Санитарно-эпидемиологические требования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к организации бортового питания авиапассажиров и членов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экипажей воздушных судов гражданской авиации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18.1. Общие положения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18.1.1.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18.1.3. Все вновь строящиеся и реконструируемые цеха бортового питания рекомендуется располагать на территор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ии аэ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18.1.4.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 дополнительным требованиям настоящего раздела.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18.1.5. Ответственность за соблюдение требований настоящих правил в части устройства, оборудования, содержания помещений цехов бортового питания,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18.2.1.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порядке для контакта с пищевыми продуктами.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18.2.2. Съемное буфетно-кухонное оборудование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18.3. Требования к ассортименту блюд бортового питания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Членам экипажа рекомендуется выдавать разнотипные рационы питания, в т.ч. по индивидуальным заказам.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таблице 1), вареные колбасы, изделия в панировке;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салаты, заправленные маслом растительным, майонезом или другим соусом (кроме случаев, перечисленных в таблице 1);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пирожные с кремом (заварным, творожным, сливочным, белковым);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соки и соковая продукция в упаковке более 1 литра;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минеральные воды лечебного назначения;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кулинарные готовые изделия в целлофановой упаковке;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закладка готовых блюд в горячем виде.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7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Сроки годности пищевых продуктов на воздушных судах,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не оборудованных холодильным оборудованием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3"/>
        <w:gridCol w:w="2812"/>
      </w:tblGrid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Наименование изделий и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Сроки годности в часах при температуре на борту не выше 25 °C</w:t>
            </w:r>
          </w:p>
        </w:tc>
      </w:tr>
      <w:tr w:rsidR="00363BBF" w:rsidRPr="00363BBF" w:rsidTr="00363B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Холодные закуски и блюда: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1. Колбасные изделия и готовые кулинарные изделия из мяса и птицы: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колбасы полукопченые, варено-копченые, сырокопченые, ветчина, нарезанные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мясо жареное (ростбиф) порционированное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филе кур копченое, копчено-запеченное, запеченное порционированное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паштеты из мяса и/или печени в промышленной индивидуальной асептической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соответствии с маркировкой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2. Салаты из сырых овощей (моркови, огурцов, помидоров, салата листового, сладкого перца, зелени) без заправки или овощи тех же видов целиком или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нарезку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3. Салаты из маринованных, соленых, квашеных овощей без заправки или овощи тех же видов целиком или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нарезку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4. Рыбные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- балычные изделия осетровых, лососевых и других видов рыб без костей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нарезку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икра зернистая осетровых и лососевых рыб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5. Яйцо вареное (без скорлупы) под майонезом порционированное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6. 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- сыры твердые в ассортименте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нарезку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сыры плавленые в промышленной индивидуальной упаковке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соответствии с маркировкой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 сливки, молоко в асептической упаковке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7. Масло сливочное, спрэды в промышленной индивидуальной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соответствии с маркировкой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8. Продукты в промышленной индивидуальной упаковке: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чай, кофе, джемы, вафли, печенье, кексы, сахар, конфеты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соответствии с маркировкой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специи, соль, кетчуп, майонез, горчица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Горячие блюда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1. Мясо жареное, запеченное порционное охлажденное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2. Мясо мелкокусковое жареное порционное охлажденное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3. Мясные изделия из рубленого мяса и фарша, изготовленные при режиме термической обработки: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4. Рыба жареная, отварная порционная охлажденная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5. Птица жареная порционная охлажденная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6. Пловы охлажденные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7. Гарниры (без заправки): картофель жареный, рис и гречка отварные, овощи тушеные, 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8. Гарниры из быстрозамороженных 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 (с момента размораживания)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10. Соусы, приготовленные на основе сухих порошков на "прямой рейс"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</w:tr>
      <w:tr w:rsidR="00363BBF" w:rsidRPr="00363BBF" w:rsidTr="00363B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Десерты, напитки, хлеб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1. Фруктовые салаты без заправки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2. Кондитерские выпечные изделия (кроме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кремовых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не более 2 суток со дня выпечки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3. Фрукты, ягоды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4.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24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5. Прохладительные напитки (в т.ч. минеральные воды, кроме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лечебных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соответствии с маркировкой</w:t>
            </w:r>
          </w:p>
        </w:tc>
      </w:tr>
      <w:tr w:rsidR="00363BBF" w:rsidRPr="00363BBF" w:rsidTr="00363B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Примечание: сроки годности бортового питания исчисляются от момента окончания комплектования перед загрузкой в автолифт до реализации на борту.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 Требования к комплектованию рационов и выдаче их на воздушное судно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18.4.2. Продукция готовится партиями по мере потребности в соответствии с поступающими заказами.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18.4.4. Порционирование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требованиями к микроклимату производственных помещений.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18.4.5. Ручная сервировка и порционирование блюд производится в одноразовых 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 °C.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18.4.9. Приготовление быстрозамороженных готовых блюд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производится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соответствии с требованиями по приготовлению быстрозамороженных готовых продуктов.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Быстрозамороженные готовые блюда хранят при температуре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от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минус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снек-боксы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ланч-боксы, динер-боксы, которые помещают в контейнеры для доставки на воздушное судно.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18.4.12.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18.4.13. Комплектование контейнеров и тележек начинается не ранее чем за 3 часа до вылета воздушного судна.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18.4.14. После сервировки (подносов,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снек-боксов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ланч-боксов, динер-боксов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18.4.15. Перед отправкой на борт все дверцы оборудования (контейнеры, боксы, термоконтейнеры, сумки-холодильники)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пломбируются и на них крепится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полутележка, контейнер - 1 кг, на каждые 20 касалеток - 1 кг.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18.4.18.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Запас чистых фужеров (чашек) рассчитывается на двух или трехкратный прием воды или напитков всеми пассажирами.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стеллаж-тележек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 бесконтейнерных тележек в необходимом количестве для конкретного рейса.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Из боксов тележки с питанием транспортируются через экспедицию и рампу в автолифт.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 Хранение и реализация бортового питания на борту воздушного судна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18.5.6. На воздушных судах пища в касалетках, сотейниках разогревается в специальных электродуховых шкафах. Для разогревания до 75 - 80 °C (в центре порции) пища находится до включения сигнальной лампы.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Касалетки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электродуховые шкафы и подлежат разогреву до достижения 75 - 80 °C (в центре порции).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18.5.7.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 предварительно вымытые и протертые столы выставляются 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Подготовленные подносы с оформленными блюдами и закусками (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снек-боксы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динер-боксы с рационом) немедленно раздаются пассажирам.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18.5.8. При раздаче на борту горячие блюда должны иметь температуру не ниже 65 °C, холодные - не ниже 14 °C.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Пищевые продукты, в том числе приготовленные блюда и напитки, с явными признаками недоброкачественности подлежит утилизации или уничтожению в порядке, установленном законодательством Российской Федерации.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1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(справочное)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ОПТИМАЛЬНЫЕ ПАРАМЕТРЫ МИКРОКЛИМАТА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ДЛЯ ХОЛОДНОГО И ТЕПЛОГО ПЕРИОДОВ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7"/>
        <w:gridCol w:w="940"/>
        <w:gridCol w:w="877"/>
        <w:gridCol w:w="1018"/>
        <w:gridCol w:w="982"/>
        <w:gridCol w:w="667"/>
        <w:gridCol w:w="877"/>
        <w:gridCol w:w="982"/>
        <w:gridCol w:w="1018"/>
        <w:gridCol w:w="667"/>
      </w:tblGrid>
      <w:tr w:rsidR="00363BBF" w:rsidRPr="00363BBF" w:rsidTr="00363B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Производственные помещения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Категория работ по уровню энергозатрат, Вт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 период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 период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температура воздуха, град.C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температура поверхностей, град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скорость движения воздуха, м/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температура воздуха, град.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температура поверхностей, град.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скорость движения воздуха, м/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</w:t>
            </w:r>
            <w:proofErr w:type="gramEnd"/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Обеденные залы, раздаточные, буфеты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Сервизные, бельевые, гардеробные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 (140 - 174)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21 - 23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20 - 24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22 - 24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Цехи: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мясной, птицегольевой, овощной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17 - 19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Цехи: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горячий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17 - 19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Цехи: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доготовочный,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рыбный, обработки зелени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Моечные столовой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Моечные кухонной посуды,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17 - 19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 (до 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22 - 24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23 - 25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22 - 26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2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(справочное)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ДОПУСТИМЫЕ ВЕЛИЧИНЫ ПОКАЗАТЕЛЕЙ МИКРОКЛИМАТА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НА РАБОЧИХ МЕСТАХ ПРОИЗВОДСТВЕННЫХ ПОМЕЩЕНИЙ ДЛЯ ХОЛОДНОГО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И ТЕПЛОГО ПЕРИОДОВ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3"/>
        <w:gridCol w:w="1016"/>
        <w:gridCol w:w="988"/>
        <w:gridCol w:w="988"/>
        <w:gridCol w:w="1062"/>
        <w:gridCol w:w="1136"/>
        <w:gridCol w:w="988"/>
        <w:gridCol w:w="988"/>
        <w:gridCol w:w="756"/>
      </w:tblGrid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Производственные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Категория работ по уровню энергозатрат,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Диапазон ниже оптимальных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Диапазон выше оптимальных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Температура поверхностей, град.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Для диапазона температур воздуха выше оптимальных величин,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Период года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9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Обеденные залы, раздаточные, буфеты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17,0 - 18,9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21,1 - 23,0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16,0 - 24,0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Сервизные, бельевые, гардеробные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 (140 - 174)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19,0 - 20,9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23,1 - 24,0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Цехи: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мясной, птицеголье</w:t>
            </w: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вой, овощной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15,0 - 16,9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19,1 - 22,0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14,0 - 23,0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Цехи: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горячий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15,0 - 16,9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19,1 - 22,0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14,0 - 23,0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Цехи: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доготовочный,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рыбный, обработки зелени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17,0 - 18,9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21,1 - 23,0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16,0 - 24,0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Моечные столовой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17,0 - 18,9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21,1 - 23,0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16,0 - 24,0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Моечные кухонной посуды,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15,0 - 16,9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19,1 - 22,0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14,0 - 23,0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 (до 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20,0 - 21,9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24,1 - 25,0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19,0 - 26,0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Кладовые овощей, солений, полуфабрикатов, инвентаря,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17,0 - 18,9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21,1 - 23,0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16,0 - 24,0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Холодный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Обеденные залы, раздаточные, буфеты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18,0 - 19,9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22,1 - 27,0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17,0 - 28,0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Сервизные, бельевые, гардеробные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 (140 - 174)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20,0 - 21,9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24,1 - 28,0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19,0 - 29,0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Цехи:</w:t>
            </w:r>
          </w:p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горячий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16,0 - 18,9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21,1 - 27,0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15,0 - 28,0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Цехи: доготовочн</w:t>
            </w: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ый, холодный, рыбный, обработки зелени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18,0 - 19,9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22,1 - 27,0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17,0 - 28,0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Моечные столовой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18,0 - 19,9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21,1 - 27,0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15,0 - 28,0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Моечные кухонной посуды,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(233 - 290)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16,0 - 18,9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21,1 - 27,0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15,0 - 28,0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 (до 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21,0 - 22,9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25,1 - 28,0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20,0 - 29,0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Кладовые овощей, солений, полуфабрикатов, инвентаря,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II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(175 - 232)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18,0 - 19,9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22,1 - 27,0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17,0 - 28,0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15 - 75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Теплый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 температурах воздуха 25 град.C скорость движения воздуха в теплый период года должна соответствовать значениям, указанным в п. 6.6 СанПиН 2.2.4.548-96.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3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(справочное)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ПРЕДЕЛЬНО ДОПУСТИМЫЕ КОНЦЕНТРАЦИИ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И КЛАСС ОПАСНОСТИ ОТДЕЛЬНЫХ ВРЕДНЫХ ВЕЩЕСТВ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В ВОЗДУХЕ РАБОЧЕЙ ЗОНЫ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┌─────────────────┬──────────┬──────────────┬─────────────┬────────────────────┐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Наименование   │  Класс   │     Пути     │ПДК в воздухе│ Характер действия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вещества     │опасности │поступления в │рабочей зоны,│    на организм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│          │   организм   │    мг/м3    │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│Проп-2-ен-1-аль  │    2     │Ингаляционный │     0,2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│Р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аздражает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│(акролеин)       │          │              │             │слизистую оболочку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│          │              │             │ВДП и глаз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│Углерода оксид   │    4     │Ингаляционный │    20,0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│О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бразует в крови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│          │              │             │карбоксигемоглобин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│Пыль мучная (с   │    4     │Ингаляционный │     6,0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│О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бладает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│примесью SiO ,   │          │              │             │фиброгенным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2    │          │              │             │действием, аллерген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│менее 2%)        │          │              │             │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│Пыль сахара      │    4     │Ингаляционный │     6,0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│О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бладает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│          │              │             │фиброгенным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│          │              │             │действием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│Моющие синтети-  │    3     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Ингаляционный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  3,0 - 5,0  │Аллергены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│ческие средства  │          │              │             │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│(разрешенные к   │          │              │             │               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│применению)      │          │              │             │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└─────────────────┴──────────┴──────────────┴─────────────┴────────────────────┘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4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(справочное)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НОРМЫ И КАЧЕСТВЕННЫЕ ПОКАЗАТЕЛИ ОСВЕЩЕННОСТИ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ДЛЯ ПРОИЗВОДСТВЕННЫХ ПОМЕЩЕНИЙ ОРГАНИЗАЦИЙ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2"/>
        <w:gridCol w:w="1185"/>
        <w:gridCol w:w="1075"/>
        <w:gridCol w:w="1183"/>
        <w:gridCol w:w="1015"/>
        <w:gridCol w:w="992"/>
        <w:gridCol w:w="804"/>
        <w:gridCol w:w="866"/>
        <w:gridCol w:w="833"/>
      </w:tblGrid>
      <w:tr w:rsidR="00363BBF" w:rsidRPr="00363BBF" w:rsidTr="00363B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Производственные помещения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Плоскость (Г - горизонтальная,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- 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вертикальная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) нормирование освещенности и КЕО - высота плоскости над полом, м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Искусственное освещение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Естественное освещение КЕО, %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 боковом освещении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освещенность, лк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цилиндрическая освещенность, лк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показатель дискомфорта,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коэффициент пульсации, %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 верхнем или при боковом освещении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 зоне с устойчивым снежным покровом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на остальной территории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9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Цехи: доготовочные, заготовочные, горячие,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Цехи кондитерск</w:t>
            </w: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Помещение для резки хлеба, моечной кухонной и столовой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0,5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Моечные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Помещение для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0,5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Административные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0,5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Обеденные залы столовых, чайных, закусочных, буфетов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0,5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Обеденные залы ресторанов, кафе, баров: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а) столы для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100 - 300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б) проходы между столиками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Не менее 30 при любых исто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ч-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никах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в) танцевальные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100 - 200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Эстрада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В-1,75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300 &lt;**&gt; при любых исто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ч-</w:t>
            </w:r>
            <w:proofErr w:type="gramEnd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никах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Раздаточные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Загрузочные, кладовые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Кладовые продуктов в сгораемой упаковке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Кладовые овощей, охладительные камеры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Экспедиции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Вестибюли и гардеробы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Коридоры, проходы: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а) главные коридоры, проходы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б) остальные коридоры, проходы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0,1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Санитарно-бытовые помещения: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а) умывальные, уборные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б) душевые, гардеробные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0,2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Электрощитовые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В-1,5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Помещение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Диспетчерские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Г-0,8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-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&lt;*&gt; Приведены рекомендуемые уровни освещенности, значения меняются в зависимости от принятого архитектурного решения.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&lt;**&gt; Освещенность указана для ламп накаливания.</w:t>
            </w:r>
          </w:p>
        </w:tc>
      </w:tr>
      <w:tr w:rsidR="00363BBF" w:rsidRPr="00363BBF" w:rsidTr="00363BBF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&lt;***&gt;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5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(справочное)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ПОРЯДОК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ПРОВЕДЕНИЯ МЕДИЦИНСКИХ ОСМОТРОВ РАБОТНИКОВ ЦЕХОВ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ПЕРЕД НАЧАЛОМ РАБОТЫ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1. Медицинский осмотр проводится перед началом работы (ежесменно) с целью выявления у работающих повреждений и гнойничковых заболеваний </w:t>
      </w: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кожи рук, открытых частей тела, а также ангины, катаральных явлений верхних дыхательных путей, кариозных зубов.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2. Медицинскому осмотру подлежат все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без исключения работники цехов по производству кондитерских изделий с кремом перед допуском их к работе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4. 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 Работники с заболеваниями, указанными в п. 4,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 Список работающих в журнале на день осмотра должен соответствовать списку работников на этот день (в смену).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6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(образец)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Результаты медицинских осмотров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работников цеха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Цех (бригада) ____________________________________________________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__________________________________________________________________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Начальник (бригадир) _____________________________________________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__________________________________________________________________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фамилия, имя, отчество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"/>
        <w:gridCol w:w="2821"/>
        <w:gridCol w:w="3072"/>
        <w:gridCol w:w="306"/>
        <w:gridCol w:w="297"/>
        <w:gridCol w:w="420"/>
        <w:gridCol w:w="164"/>
        <w:gridCol w:w="455"/>
        <w:gridCol w:w="244"/>
        <w:gridCol w:w="326"/>
      </w:tblGrid>
      <w:tr w:rsidR="00363BBF" w:rsidRPr="00363BBF" w:rsidTr="00363BB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Место работы, профессия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Месяц/дни: апрель</w:t>
            </w:r>
          </w:p>
        </w:tc>
      </w:tr>
      <w:tr w:rsidR="00363BBF" w:rsidRPr="00363BBF" w:rsidTr="00363B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30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б/</w:t>
            </w:r>
            <w:proofErr w:type="gramStart"/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зд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Условные обозначения: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зд  - здоров;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от  -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отстранен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от работы;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отп - отпуск;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в   - выходной;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б/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л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- больничный лист.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7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(справочное)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РАСЧЕТ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СОДЕРЖАНИЯ САХАРА В ВОДНОЙ ФАЗЕ КРЕМА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(100 - D) x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А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С = -------------, где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 100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 - содержание сахара в натуре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%;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 - содержание сахара на сухое вещество по лабораторным данным</w:t>
      </w: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%;</w:t>
      </w:r>
      <w:proofErr w:type="gramEnd"/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влажность крема по лабораторным данным, %.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Расчет сахара на водную фазу крема производится по формуле: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С x 100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К = -------, где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         В - С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концентрация сахара в водной фазе, %;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</w:t>
      </w:r>
      <w:proofErr w:type="gramEnd"/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влажность крема по лабораторным данным, %;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С - содержание сахара в натуре, %.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Пример расчета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 данным лабораторного анализа получена влажность крема 25% (В) с содержанием сахара на сухое вещество 51,6% (А).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1. Определение содержания сахара в натуре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в креме с влажностью 25%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(100 - В) x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А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(100 - 25) x 51,6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С = ------------- = ----------------- = 38,7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100                100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креме с влажностью 25% сахара в натуре содержится 38,7%.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2. Расчет сахара на водной фазе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100 г крема содержится 25% воды и 38,7% сахара. Концентрация сахара на водную фазу крема составит: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    С x 100   25 + 38,7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К  = ------- = ---------- = 60,75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       в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В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+ С    38,7 x 100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8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(справочное)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Микробиологические нормативы продукции,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вырабатываемой организациями общественного питания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1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┌────────────────────────┬────────┬───────────────────────────────┬──────┬─────┐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Наименование      │Общее   │    Масса продукта (г/см3),    │Дро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ж-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│Пле-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продукта        │кол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и-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│   в которой не допускаются    │жи,   │сени,│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│чество  │                               │КОЕ/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г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│КОЕ/г│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│мезо-   ├─────┬────┬───────┬─────┬──────┤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│фильных │БГКП │ E. │Коаг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у-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│Бак- │Пато-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│аэробных│(ко- │coli│лазоп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о-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│терии│генные│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│и ф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а-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│ли-  │    │ложи-  │рода │микро-│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│культи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в-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│форм-│    │тельные│Pro- │орга-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│но-ан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а-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│ные  │    │стафи- │eus  │низмы,│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│эробных │ба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к-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    │лококки│     │в т.ч.│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│микроо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р-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│те-  │    │(S. Au-│     │саль-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│гани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з-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│рии) │    │reus)  │     │монел-│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│мов,    │     │    │       │     │лы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│КОЕ/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г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│не более│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1            │   2    │  3  │ 4  │   5   │  6  │  7   │  8   │  9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 Холодные блюда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│Салаты из сырых овощей  │      4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 фруктов (без заправки)│1 x 10  │ 0,1 │1,0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│Салаты из сырых овощей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с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│добавлением яиц,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│консервированных овощей,│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│плодов и т.д. (без      │       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│заправки и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без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│добавления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соленых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│      5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│овощей)                 │1 x 10  │0,01 │0,1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│Салаты из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маринованных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│квашеных, соленых овощей│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 фруктов               │        │0,01 │0,1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│Салаты и винегреты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из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│вареных овощей и блюда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│из вареных, жареных,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│тушеных овощей (без     │       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│добавления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соленых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│овощей и заправки)      │1 x 10  │ 0,1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│Салаты с добавлением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│мяса, птицы, рыбы,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│копченостей и т.д. (без │      4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│заправки)               │1 x 10  │ 0,1 │0,1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│Студни из рыбы       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│(заливные)   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│Студни из говядины,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│свинины, птицы          │      4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│(заливные)              │1 x 10  │ 0,1 │ _ 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│Заливное из мясных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│продуктов, птицы, дичи и│      4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│т.д.                    │1 x 10  │ 0,1 │0,1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Отварные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говядина,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│птица, кролик, свинина и│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│т.д. (без заправки,     │      4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│соуса)                  │1 x 10  │ 1,0 │ - 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│Рыба отварная, жареная, │      4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│под маринадом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│Паштет из печени, дичи, │      4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│птицы и т.д.            │1 x 10  │ 0,1 │1,0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 Супы холодные 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│Окрошки овощные и мясные│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│на квасе, кефире;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│свекольник, ботвинья    │   -    │0,01 │0,1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│Борщи, щи зеленые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с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│мясом, рыбой, яйцом (без│      4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│заправки сметаной)      │1 x 10  │0,01 │0,1 │  0,1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│Супы сладкие и супы-пюре│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│из плодов и ягод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│консервированных,    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│сушеных                 │1 x 10  │ 1,0 │ - 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Супы горячие и другие горячие блюда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│Борщи, щи, рассольник,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│суп-харчо, солянки,     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│овощные супы, бульоны   │1 x 10  │ 1,0 │ -  │   - 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│Супы с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макаронными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│изделиями и картофелем,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│овощами, бобовыми,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│крупами; супы молочные с│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│теми же наполнителями   │1 x 10  │ 1,0 │ - 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│Супы-пюре               │1 x 10  │ 1,0 │1,0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  Блюда из яиц 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│Яйца вареные            │1 x 10  │ 1,0 │ - 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│Омлеты из яиц (меланжа, │       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│яичного порошка &lt;*&gt;)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│натуральные и с 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│добавлением овощей,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│мясных продуктов,       │      4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│начинки с включением яиц│1 x 10  │ 1,0 │ -  │  1,0  │ 1,0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Блюда из творога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│Вареники ленивые, пудинг│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вареный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на пару         │1 x 10  │ 1,0 │ - 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│Сырники, творожные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│запеканки, пудинг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запеченный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начинки из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│творога      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 Блюда из рыбы 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│Рыба отварная   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│припущенная, тушеная,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│жареная, запеченная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│Блюда из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рыбной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│котлетной массы 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│(котлеты, зразы,        │       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│шницели, фрикадельки с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│томатным соусом)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Блюда из мяса и мясных продуктов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│Мясо отварное, жареное,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тушеное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пловы,  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│пельмени, беляши,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│блинчики, изделия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из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│рубленого мяса, в т.ч.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│запеченые и т.д.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│Блюда из птицы, пернатой│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│дичи, кролика,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отварные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│жареные, тушеные,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│запеченные изделия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из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│рубленой птицы, пельмени│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 т.д.       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│Готовые кулинарные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│изделия из мяса, птицы,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│рыбы, упакованные под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│вакуумом &lt;**&gt;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    Гарниры    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│Рис отварной,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макаронные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│изделия отварные, пюре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│картофельное и (без     │      3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│заправки)               │1 x 10  │ 1,0 │1,0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│Картофель отварной   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│жареный      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│Овощи тушеные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│Соусы и заправки для 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│вторых блюд             │1 x 10  │ 1,0 │ -  │  1,0  │ 0,1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 Сладкие блюда 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│Компоты из плодов и ягод│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│свежих, консервированных│1 x 10  │ 1,0 │ - 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│Компоты из плодов и ягод│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│сушеных                 │1 x 10  │ 1,0 │ -  │  1,0  │  -  │  50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│Кисели из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свежих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    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│сушеных плодов и ягод,  │       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│соков, сиропов, пюре    │      2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│плодовых и ягодных      │1 x 10  │ 1,0 │ -  │  1,0  │  -  │  50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│Желе, муссы             │1 x 10  │ 1,0 │ - 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│Кремы (из цитрусовых,   │        │     │    │       │     │      │      │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│ванильный, шоколадный и │      5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│т.п.)                   │1 x 10  │ 1,0 │    │  1,0  │  -  │  25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      5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│Сливки взбитые          │1 x 10  │ 0,1 │0,1 │   -   │ 25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      3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│Шарлотка с яблоками     │1 x 10  │ 1,0 │1,0 │   -   │ 25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│      5 │     │    │       │   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│Мороженое мягкое        │1 x 10  │ 0,1 │1,0 │   -   │ 25  │      │      │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&lt;*&gt; Промышленного производства.            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&lt;**&gt; Сульфитредуцирующие клостридии в 0,1 г не допускаются.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Кондитерские изделия с кремом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Таблица 2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┌──────────────────────────────┬──────────┬───────────────────────┬──────┬──────┐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Наименование продукта     │Количество│Масса продукта (г/см3),│Дро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ж-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│Пле-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│мезофил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ь-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│       в которой       │жи,   │сени,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│ных аэро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б-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не допускаются     │КОЕ/г │КОЕ/г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│ных и фа- ├────────┬──────┬───────┤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│культати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в-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│БГКП    │  S.  │Пато-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│но-ана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э-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│(коли-  │auerus│генные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│робных    │формные │      │микро-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│                              │микроорг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а-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│бакте-  │      │орга-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│низмов,   │рии)    │      │низмы, │      │      │</w:t>
      </w:r>
      <w:proofErr w:type="gramEnd"/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│КОЕ/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г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   │        │      │в т.ч.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│не более  │        │      │сальмо-│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   │        │      │неллы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1               │    2     │   3    │  4   │   5   │  6   │  7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Торты и пирожные бисквитные,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             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слоеные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песочные, воздушные, крошковые с отделками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100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│Сливочной                     │ 1 x 10   │  0,01  │ 0,01 │  25   │ &lt;*&gt;  │50 &lt;*&gt;│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Белково-сбивной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типа суфле   │ 1 x 10   │  0,01  │ 0,01 │  25   │  50  │ 100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│Фруктово-ягодной, помадной    │ 1 x 10   │  0,01  │ 0,1  │  25   │  50  │ 100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│Из шоколадной глазури         │ 1 x 10   │  0,01  │ 0,1  │  25   │  50  │ 100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│Типа "картошка"               │ 1 x 10   │  0,01  │ 0,1  │  25   │  50  │ 100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 заварным кремом             │ 1 x 10   │  0,01  │ 1,0  │  25   │  -   │  -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 творожно-сливочной начинкой │ 1 x 10   │  0,01  │ 0,1  │  25   │  -   │  -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Рулеты бисквитные с начинкой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│Сливочной                     │ 1 x 10   │  0,01  │ 0,1  │  25   │  50  │ 100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Фруктовой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, с маком, цукатами, │       4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lastRenderedPageBreak/>
        <w:t>│орехами и др.                 │ 1 x 10   │  1,0   │ 1,0  │  25   │  50  │ 100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       Кексы        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                          │       3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│С сахарной пудрой             │ 1 x 10   │  0,1   │  -   │  25   │  50  │  50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│Глазурованные пралине, </w:t>
      </w:r>
      <w:proofErr w:type="gramStart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с</w:t>
      </w:r>
      <w:proofErr w:type="gramEnd"/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 xml:space="preserve">      │        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│орехами, цукатами, пропиткой  │       3  │        │      │       │      │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│фруктовой                     │ 1 x 10   │  0,1   │  -   │  25   │  50  │ 100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│    &lt;*&gt; Определяются при использовании маргаринов.                             │</w:t>
      </w:r>
    </w:p>
    <w:p w:rsidR="00363BBF" w:rsidRPr="00363BBF" w:rsidRDefault="00363BBF" w:rsidP="0036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</w:pPr>
      <w:r w:rsidRPr="00363BBF">
        <w:rPr>
          <w:rFonts w:ascii="inherit" w:eastAsia="Times New Roman" w:hAnsi="inherit" w:cs="Courier New"/>
          <w:color w:val="222222"/>
          <w:sz w:val="25"/>
          <w:szCs w:val="25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Примечания.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1. Методы отбора, доставки и подготовки проб к анализу.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номер пробы;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наименование продукции;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номер и объем партии;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дату и час выработки продукции и отбора пробы;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должность и подпись лица, отбиравшего пробу;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 обозначение действующей нормативно-технической документации, по которой вырабатывалась продукция.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Приложение 9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(образец)</w:t>
      </w:r>
    </w:p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СХЕМА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ОРГАНОЛЕПТИЧЕСКОЙ ОЦЕНКИ КАЧЕСТВА ПОЛУФАБРИКАТОВ,</w:t>
      </w: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  <w:t>БЛЮД И КУЛИНАРНЫХ ИЗДЕЛИЙ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5"/>
        <w:gridCol w:w="1355"/>
        <w:gridCol w:w="1790"/>
        <w:gridCol w:w="1136"/>
        <w:gridCol w:w="1407"/>
        <w:gridCol w:w="1306"/>
        <w:gridCol w:w="1136"/>
      </w:tblGrid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Дата, время изготовления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Наименование продукции, 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Органолептическая оценка, включая оценку степени готовности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Разрешение к реализации (время)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Ответственный исполнитель (Ф.,И.,О., 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Ф.,И.,О. лица, проводившего бракераж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Примечание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363BBF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7</w:t>
            </w: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  <w:tr w:rsidR="00363BBF" w:rsidRPr="00363BBF" w:rsidTr="00363B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3BBF" w:rsidRPr="00363BBF" w:rsidRDefault="00363BBF" w:rsidP="00363B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363BBF" w:rsidRPr="00363BBF" w:rsidRDefault="00363BBF" w:rsidP="00363BB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t>БИБЛИОГРАФИЧЕСКИЙ СПИСОК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1. Федеральный закон "О санитарно-эпидемиологическом благополучии населения" от 30 марта 1999 г. N 52-ФЗ.</w:t>
      </w:r>
    </w:p>
    <w:p w:rsidR="00363BBF" w:rsidRPr="00363BBF" w:rsidRDefault="00363BBF" w:rsidP="00363B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2.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нормировании, утвержденные </w:t>
      </w:r>
      <w:hyperlink r:id="rId13" w:history="1">
        <w:r w:rsidRPr="00363BBF">
          <w:rPr>
            <w:rFonts w:ascii="Arial" w:eastAsia="Times New Roman" w:hAnsi="Arial" w:cs="Arial"/>
            <w:color w:val="1B6DFD"/>
            <w:sz w:val="25"/>
            <w:lang w:eastAsia="ru-RU"/>
          </w:rPr>
          <w:t>Постановлением Правительства Российской Федерации от 24 июля 2000 г. N 554</w:t>
        </w:r>
      </w:hyperlink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3. СанПиН 2.1.4.1074-01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4. СанПиН 2.1.4.554-96 "Требования к качеству воды нецентрализованного водоснабжения. Санитарная охрана источников".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5. СанПиН 2.2.4.548-96 "Гигиенические требования к микроклимату производственных помещений".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6. СанПиН 2.3.2.560-96 "Гигиенические требования к качеству и безопасности продовольственного сырья и пищевых продуктов".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7. СанПиН 4.2-123-4117-86 "Условия и сроки хранения особо скоропортящихся продуктов".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8. Инструкция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9. МУ 4.2.727-99 "Гигиеническая оценка сроков годности пищевых продуктов".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11. ГН 2.2.4/2.1.1.566-96 "Допустимые уровни вибрации на рабочих местах, в помещениях жилых и общественных зданий".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12. СанПиН 3.5.2.541-96 "Требования к организации и проведению мероприятий по уничтожению бытовых насекомых и комаров подвальных помещений".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13. СП 3.5.3.554-96 "Организация и проведение дератизационных мероприятий".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14. СП 3.5.675-97 "Гигиенические требования к учреждениям, организациям, предприятиям и лицам, занимающимся дезинфекционной деятельностью".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15. "Сборник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Госкомсанэпиднадзором России 03.07.95.</w:t>
      </w:r>
    </w:p>
    <w:p w:rsidR="00363BBF" w:rsidRPr="00363BBF" w:rsidRDefault="00363BBF" w:rsidP="00363BB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63BB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16. Методические указания по санитарно-бактериологическому контролю на предприятиях общественного питания и торговли пищевыми продуктами N 2657 от 31.12.82.</w:t>
      </w:r>
    </w:p>
    <w:p w:rsidR="005A2CA2" w:rsidRDefault="005A2CA2"/>
    <w:sectPr w:rsidR="005A2CA2" w:rsidSect="005A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363BBF"/>
    <w:rsid w:val="00363BBF"/>
    <w:rsid w:val="005A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6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B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3BBF"/>
    <w:rPr>
      <w:color w:val="800080"/>
      <w:u w:val="single"/>
    </w:rPr>
  </w:style>
  <w:style w:type="paragraph" w:customStyle="1" w:styleId="pr">
    <w:name w:val="pr"/>
    <w:basedOn w:val="a"/>
    <w:rsid w:val="0036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05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3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34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68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870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ostanovlenie-Glavnogo-gosudarstvennogo-sanitarnogo-vracha-RF-ot-03.05.2007-N-25/" TargetMode="External"/><Relationship Id="rId13" Type="http://schemas.openxmlformats.org/officeDocument/2006/relationships/hyperlink" Target="https://rulaws.ru/goverment/Postanovlenie-Pravitelstva-RF-ot-24.07.2000-N-5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ostanovlenie-Glavnogo-gosudarstvennogo-sanitarnogo-vracha-RF-ot-03.05.2007-N-25/" TargetMode="External"/><Relationship Id="rId12" Type="http://schemas.openxmlformats.org/officeDocument/2006/relationships/hyperlink" Target="https://rulaws.ru/acts/Postanovlenie-Glavnogo-gosudarstvennogo-sanitarnogo-vracha-RF-ot-03.04.2003-N-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ostanovlenie-Glavnogo-gosudarstvennogo-sanitarnogo-vracha-RF-ot-31.03.2011-N-29/" TargetMode="External"/><Relationship Id="rId11" Type="http://schemas.openxmlformats.org/officeDocument/2006/relationships/hyperlink" Target="https://rulaws.ru/laws/Federalnyy-zakon-ot-30.03.1999-N-52-FZ/" TargetMode="External"/><Relationship Id="rId5" Type="http://schemas.openxmlformats.org/officeDocument/2006/relationships/hyperlink" Target="https://rulaws.ru/goverment/Postanovlenie-Pravitelstva-RF-ot-24.07.2000-N-55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laws.ru/acts/Postanovlenie-Glavnogo-gosudarstvennogo-sanitarnogo-vracha-RF-ot-31.03.2011-N-29/" TargetMode="External"/><Relationship Id="rId4" Type="http://schemas.openxmlformats.org/officeDocument/2006/relationships/hyperlink" Target="https://rulaws.ru/laws/Federalnyy-zakon-ot-30.03.1999-N-52-FZ/" TargetMode="External"/><Relationship Id="rId9" Type="http://schemas.openxmlformats.org/officeDocument/2006/relationships/hyperlink" Target="https://rulaws.ru/acts/Postanovlenie-Glavnogo-gosudarstvennogo-sanitarnogo-vracha-RF-ot-03.05.2007-N-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23696</Words>
  <Characters>135073</Characters>
  <Application>Microsoft Office Word</Application>
  <DocSecurity>0</DocSecurity>
  <Lines>1125</Lines>
  <Paragraphs>316</Paragraphs>
  <ScaleCrop>false</ScaleCrop>
  <Company/>
  <LinksUpToDate>false</LinksUpToDate>
  <CharactersWithSpaces>158453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2021-08-19T05:03:00Z</dcterms:created>
  <dcterms:modified xsi:type="dcterms:W3CDTF">2021-08-19T05:06:00Z</dcterms:modified>
</cp:coreProperties>
</file>